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255381" w:rsidTr="00255381">
        <w:tc>
          <w:tcPr>
            <w:tcW w:w="9628" w:type="dxa"/>
            <w:gridSpan w:val="3"/>
          </w:tcPr>
          <w:p w:rsidR="00255381" w:rsidRPr="00255381" w:rsidRDefault="00255381" w:rsidP="002553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 I</w:t>
            </w:r>
            <w:r w:rsidR="00502035">
              <w:rPr>
                <w:b/>
                <w:sz w:val="28"/>
                <w:szCs w:val="28"/>
              </w:rPr>
              <w:t>I</w:t>
            </w:r>
          </w:p>
        </w:tc>
      </w:tr>
      <w:tr w:rsidR="00255381" w:rsidTr="00255381">
        <w:tc>
          <w:tcPr>
            <w:tcW w:w="9628" w:type="dxa"/>
            <w:gridSpan w:val="3"/>
          </w:tcPr>
          <w:p w:rsidR="00255381" w:rsidRPr="00255381" w:rsidRDefault="00255381" w:rsidP="00255381">
            <w:pPr>
              <w:tabs>
                <w:tab w:val="left" w:pos="183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DISCIPLINA : </w:t>
            </w:r>
            <w:r>
              <w:rPr>
                <w:b/>
                <w:sz w:val="24"/>
                <w:szCs w:val="24"/>
                <w:u w:val="single"/>
              </w:rPr>
              <w:t>SCIENZE</w:t>
            </w:r>
          </w:p>
        </w:tc>
      </w:tr>
      <w:tr w:rsidR="00255381" w:rsidTr="00255381">
        <w:tc>
          <w:tcPr>
            <w:tcW w:w="9628" w:type="dxa"/>
            <w:gridSpan w:val="3"/>
          </w:tcPr>
          <w:p w:rsidR="00255381" w:rsidRPr="00761A8A" w:rsidRDefault="00255381">
            <w:r w:rsidRPr="00761A8A">
              <w:t>COMPETENZE CHIAVE EUROPEE: Competenza matematica e competenze di base in scienze e tecnologi</w:t>
            </w:r>
            <w:r w:rsidR="00761A8A" w:rsidRPr="00761A8A">
              <w:t>a</w:t>
            </w:r>
          </w:p>
        </w:tc>
      </w:tr>
      <w:tr w:rsidR="00255381" w:rsidTr="00994469">
        <w:tc>
          <w:tcPr>
            <w:tcW w:w="3209" w:type="dxa"/>
          </w:tcPr>
          <w:p w:rsidR="00255381" w:rsidRPr="00761A8A" w:rsidRDefault="00761A8A" w:rsidP="00761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 FONDANTE</w:t>
            </w:r>
          </w:p>
        </w:tc>
        <w:tc>
          <w:tcPr>
            <w:tcW w:w="3209" w:type="dxa"/>
          </w:tcPr>
          <w:p w:rsidR="00255381" w:rsidRPr="001B7A0F" w:rsidRDefault="00761A8A" w:rsidP="00761A8A">
            <w:pPr>
              <w:jc w:val="center"/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>ABILITÁ</w:t>
            </w:r>
          </w:p>
        </w:tc>
        <w:tc>
          <w:tcPr>
            <w:tcW w:w="3210" w:type="dxa"/>
          </w:tcPr>
          <w:p w:rsidR="00255381" w:rsidRPr="001B7A0F" w:rsidRDefault="00761A8A" w:rsidP="00761A8A">
            <w:pPr>
              <w:jc w:val="center"/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>CONOSCENZE</w:t>
            </w:r>
          </w:p>
        </w:tc>
      </w:tr>
      <w:tr w:rsidR="00761A8A" w:rsidTr="00761A8A">
        <w:trPr>
          <w:trHeight w:val="6141"/>
        </w:trPr>
        <w:tc>
          <w:tcPr>
            <w:tcW w:w="3209" w:type="dxa"/>
          </w:tcPr>
          <w:p w:rsidR="00761A8A" w:rsidRDefault="00761A8A" w:rsidP="00761A8A">
            <w:pPr>
              <w:rPr>
                <w:b/>
                <w:sz w:val="24"/>
                <w:szCs w:val="24"/>
              </w:rPr>
            </w:pPr>
          </w:p>
          <w:p w:rsidR="00761A8A" w:rsidRDefault="00761A8A" w:rsidP="00761A8A">
            <w:pPr>
              <w:rPr>
                <w:b/>
                <w:sz w:val="24"/>
                <w:szCs w:val="24"/>
              </w:rPr>
            </w:pPr>
          </w:p>
          <w:p w:rsidR="00761A8A" w:rsidRPr="00761A8A" w:rsidRDefault="00761A8A" w:rsidP="00761A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OSSERVARE E SPERIMENTARE SUL CAMPO</w:t>
            </w:r>
          </w:p>
        </w:tc>
        <w:tc>
          <w:tcPr>
            <w:tcW w:w="3209" w:type="dxa"/>
          </w:tcPr>
          <w:p w:rsidR="008858C9" w:rsidRDefault="001B7A0F" w:rsidP="008858C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858C9">
              <w:rPr>
                <w:sz w:val="24"/>
                <w:szCs w:val="24"/>
              </w:rPr>
              <w:t>Individuare, attraverso l’interazione diretta, la struttura di oggetti semplici, analizzarne le qualità e riconoscerne alcuni modi d’uso.</w:t>
            </w:r>
          </w:p>
          <w:p w:rsidR="008858C9" w:rsidRDefault="001B7A0F" w:rsidP="008858C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858C9">
              <w:rPr>
                <w:sz w:val="24"/>
                <w:szCs w:val="24"/>
              </w:rPr>
              <w:t xml:space="preserve"> Seriare e classificare oggetti in base alle loro proprietà.</w:t>
            </w:r>
          </w:p>
          <w:p w:rsidR="008858C9" w:rsidRDefault="0032222B" w:rsidP="008858C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Osservare, d</w:t>
            </w:r>
            <w:r w:rsidR="001B7A0F" w:rsidRPr="008858C9">
              <w:rPr>
                <w:sz w:val="24"/>
                <w:szCs w:val="24"/>
              </w:rPr>
              <w:t>escrivere</w:t>
            </w:r>
            <w:r>
              <w:rPr>
                <w:sz w:val="24"/>
                <w:szCs w:val="24"/>
              </w:rPr>
              <w:t xml:space="preserve"> e confrontare</w:t>
            </w:r>
            <w:r w:rsidR="001B7A0F" w:rsidRPr="008858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elementi della realtà circostante attraverso l’uso dei cinque sensi.</w:t>
            </w:r>
          </w:p>
          <w:p w:rsidR="008858C9" w:rsidRDefault="001B7A0F" w:rsidP="008858C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858C9">
              <w:rPr>
                <w:sz w:val="24"/>
                <w:szCs w:val="24"/>
              </w:rPr>
              <w:t xml:space="preserve"> Osservare i momenti significativi nella vita di piante e animali.</w:t>
            </w:r>
          </w:p>
          <w:p w:rsidR="00761A8A" w:rsidRPr="008858C9" w:rsidRDefault="001B7A0F" w:rsidP="008858C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858C9">
              <w:rPr>
                <w:sz w:val="24"/>
                <w:szCs w:val="24"/>
              </w:rPr>
              <w:t xml:space="preserve"> Osservare, con uscite all’esterno, alcune caratteristiche di piante e animali. </w:t>
            </w:r>
          </w:p>
        </w:tc>
        <w:tc>
          <w:tcPr>
            <w:tcW w:w="3210" w:type="dxa"/>
          </w:tcPr>
          <w:p w:rsidR="001940DE" w:rsidRDefault="001940DE" w:rsidP="008858C9">
            <w:pPr>
              <w:jc w:val="both"/>
              <w:rPr>
                <w:sz w:val="24"/>
                <w:szCs w:val="24"/>
              </w:rPr>
            </w:pPr>
          </w:p>
          <w:p w:rsidR="008858C9" w:rsidRDefault="001B7A0F" w:rsidP="008858C9">
            <w:pPr>
              <w:jc w:val="both"/>
              <w:rPr>
                <w:sz w:val="24"/>
                <w:szCs w:val="24"/>
              </w:rPr>
            </w:pPr>
            <w:r w:rsidRPr="008858C9">
              <w:rPr>
                <w:sz w:val="24"/>
                <w:szCs w:val="24"/>
              </w:rPr>
              <w:t>Seriazione e classificazione oggetti in base alle loro proprietà.</w:t>
            </w:r>
          </w:p>
          <w:p w:rsidR="008858C9" w:rsidRDefault="001B7A0F" w:rsidP="008858C9">
            <w:pPr>
              <w:jc w:val="both"/>
              <w:rPr>
                <w:sz w:val="24"/>
                <w:szCs w:val="24"/>
              </w:rPr>
            </w:pPr>
            <w:r w:rsidRPr="008858C9">
              <w:rPr>
                <w:sz w:val="24"/>
                <w:szCs w:val="24"/>
              </w:rPr>
              <w:t xml:space="preserve"> Distinguere gli stati della materia non vivente riconoscendo liquidi</w:t>
            </w:r>
            <w:r w:rsidR="00FF6B45">
              <w:rPr>
                <w:sz w:val="24"/>
                <w:szCs w:val="24"/>
              </w:rPr>
              <w:t xml:space="preserve">, </w:t>
            </w:r>
            <w:r w:rsidRPr="008858C9">
              <w:rPr>
                <w:sz w:val="24"/>
                <w:szCs w:val="24"/>
              </w:rPr>
              <w:t xml:space="preserve">solidi ed aeriformi. </w:t>
            </w:r>
          </w:p>
          <w:p w:rsidR="008858C9" w:rsidRDefault="001B7A0F" w:rsidP="008858C9">
            <w:pPr>
              <w:jc w:val="both"/>
              <w:rPr>
                <w:sz w:val="24"/>
                <w:szCs w:val="24"/>
              </w:rPr>
            </w:pPr>
            <w:r w:rsidRPr="008858C9">
              <w:rPr>
                <w:sz w:val="24"/>
                <w:szCs w:val="24"/>
              </w:rPr>
              <w:t>Sperimentare i cambiamenti di stato dell'acqua Le differenze tra viventi e non viventi. Animali e vegetali: somiglianze e differenze.</w:t>
            </w:r>
          </w:p>
          <w:p w:rsidR="00761A8A" w:rsidRPr="008858C9" w:rsidRDefault="00761A8A" w:rsidP="008858C9">
            <w:pPr>
              <w:jc w:val="both"/>
              <w:rPr>
                <w:sz w:val="24"/>
                <w:szCs w:val="24"/>
              </w:rPr>
            </w:pPr>
          </w:p>
        </w:tc>
      </w:tr>
      <w:tr w:rsidR="00761A8A" w:rsidTr="00761A8A">
        <w:trPr>
          <w:trHeight w:val="6794"/>
        </w:trPr>
        <w:tc>
          <w:tcPr>
            <w:tcW w:w="3209" w:type="dxa"/>
          </w:tcPr>
          <w:p w:rsidR="008F7641" w:rsidRDefault="008F7641" w:rsidP="00761A8A">
            <w:pPr>
              <w:rPr>
                <w:b/>
                <w:sz w:val="24"/>
                <w:szCs w:val="24"/>
              </w:rPr>
            </w:pPr>
          </w:p>
          <w:p w:rsidR="008F7641" w:rsidRDefault="008F7641" w:rsidP="00761A8A">
            <w:pPr>
              <w:rPr>
                <w:b/>
                <w:sz w:val="24"/>
                <w:szCs w:val="24"/>
              </w:rPr>
            </w:pPr>
          </w:p>
          <w:p w:rsidR="00761A8A" w:rsidRPr="00761A8A" w:rsidRDefault="00761A8A" w:rsidP="00761A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L’UOMO, I VIVENTI E L’AMBIENTE</w:t>
            </w:r>
          </w:p>
        </w:tc>
        <w:tc>
          <w:tcPr>
            <w:tcW w:w="3209" w:type="dxa"/>
          </w:tcPr>
          <w:p w:rsidR="008858C9" w:rsidRDefault="008858C9" w:rsidP="008858C9">
            <w:pPr>
              <w:rPr>
                <w:sz w:val="24"/>
                <w:szCs w:val="24"/>
              </w:rPr>
            </w:pPr>
          </w:p>
          <w:p w:rsidR="008858C9" w:rsidRDefault="008858C9" w:rsidP="008858C9">
            <w:pPr>
              <w:rPr>
                <w:sz w:val="24"/>
                <w:szCs w:val="24"/>
              </w:rPr>
            </w:pPr>
          </w:p>
          <w:p w:rsidR="00761A8A" w:rsidRDefault="001B7A0F" w:rsidP="008858C9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58C9">
              <w:rPr>
                <w:sz w:val="24"/>
                <w:szCs w:val="24"/>
              </w:rPr>
              <w:t>Riconoscere e descrivere alcune caratteristiche del proprio ambiente</w:t>
            </w:r>
            <w:r w:rsidR="008858C9">
              <w:rPr>
                <w:sz w:val="24"/>
                <w:szCs w:val="24"/>
              </w:rPr>
              <w:t>.</w:t>
            </w:r>
          </w:p>
          <w:p w:rsidR="008858C9" w:rsidRDefault="008858C9" w:rsidP="008858C9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Analizzare la struttura delle piante</w:t>
            </w:r>
            <w:r w:rsidR="0032222B">
              <w:rPr>
                <w:sz w:val="24"/>
                <w:szCs w:val="24"/>
              </w:rPr>
              <w:t>.</w:t>
            </w:r>
          </w:p>
          <w:p w:rsidR="0032222B" w:rsidRPr="008858C9" w:rsidRDefault="0032222B" w:rsidP="0032222B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Osservare , descrivere e riconoscere la struttura degli esseri viventi.</w:t>
            </w:r>
          </w:p>
        </w:tc>
        <w:tc>
          <w:tcPr>
            <w:tcW w:w="3210" w:type="dxa"/>
          </w:tcPr>
          <w:p w:rsidR="008858C9" w:rsidRDefault="008858C9" w:rsidP="00761A8A">
            <w:pPr>
              <w:jc w:val="center"/>
              <w:rPr>
                <w:sz w:val="24"/>
                <w:szCs w:val="24"/>
              </w:rPr>
            </w:pPr>
          </w:p>
          <w:p w:rsidR="008858C9" w:rsidRDefault="008858C9" w:rsidP="00761A8A">
            <w:pPr>
              <w:jc w:val="center"/>
              <w:rPr>
                <w:sz w:val="24"/>
                <w:szCs w:val="24"/>
              </w:rPr>
            </w:pPr>
          </w:p>
          <w:p w:rsidR="008858C9" w:rsidRDefault="008858C9" w:rsidP="008858C9">
            <w:pPr>
              <w:rPr>
                <w:sz w:val="24"/>
                <w:szCs w:val="24"/>
              </w:rPr>
            </w:pPr>
            <w:r w:rsidRPr="008858C9">
              <w:rPr>
                <w:sz w:val="24"/>
                <w:szCs w:val="24"/>
              </w:rPr>
              <w:t xml:space="preserve">Classificazioni di animali e vegetali in base al luogo in cui vivono, al modo in cui si muovono ed al cibo di cui si nutrono. </w:t>
            </w:r>
          </w:p>
          <w:p w:rsidR="00761A8A" w:rsidRDefault="008858C9" w:rsidP="008858C9">
            <w:r w:rsidRPr="008858C9">
              <w:rPr>
                <w:sz w:val="24"/>
                <w:szCs w:val="24"/>
              </w:rPr>
              <w:t>Osservazione dei fenomeni atmosferici e del ciclo dell’ acqua</w:t>
            </w:r>
          </w:p>
        </w:tc>
      </w:tr>
      <w:tr w:rsidR="0032222B" w:rsidTr="006D06AF">
        <w:tc>
          <w:tcPr>
            <w:tcW w:w="9628" w:type="dxa"/>
            <w:gridSpan w:val="3"/>
          </w:tcPr>
          <w:p w:rsidR="0032222B" w:rsidRPr="00255381" w:rsidRDefault="0032222B" w:rsidP="006D0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CLASSE II</w:t>
            </w:r>
          </w:p>
        </w:tc>
      </w:tr>
      <w:tr w:rsidR="0032222B" w:rsidTr="006D06AF">
        <w:tc>
          <w:tcPr>
            <w:tcW w:w="9628" w:type="dxa"/>
            <w:gridSpan w:val="3"/>
          </w:tcPr>
          <w:p w:rsidR="0032222B" w:rsidRPr="00860E9A" w:rsidRDefault="00860E9A" w:rsidP="0032222B">
            <w:pPr>
              <w:tabs>
                <w:tab w:val="left" w:pos="183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DISCIPLINA: </w:t>
            </w:r>
            <w:r>
              <w:rPr>
                <w:b/>
                <w:sz w:val="24"/>
                <w:szCs w:val="24"/>
                <w:u w:val="single"/>
              </w:rPr>
              <w:t>TECNOLOGIA</w:t>
            </w:r>
          </w:p>
        </w:tc>
      </w:tr>
      <w:tr w:rsidR="0032222B" w:rsidTr="006D06AF">
        <w:tc>
          <w:tcPr>
            <w:tcW w:w="9628" w:type="dxa"/>
            <w:gridSpan w:val="3"/>
          </w:tcPr>
          <w:p w:rsidR="00860E9A" w:rsidRDefault="0032222B" w:rsidP="006D06AF">
            <w:r w:rsidRPr="00761A8A">
              <w:t>COMPETENZE CHIAVE EUROPEE: Competenza matematica e competenze di base in scienze e tecnologia</w:t>
            </w:r>
            <w:r w:rsidR="00860E9A">
              <w:t xml:space="preserve">. </w:t>
            </w:r>
          </w:p>
          <w:p w:rsidR="0032222B" w:rsidRPr="00761A8A" w:rsidRDefault="00860E9A" w:rsidP="006D06AF">
            <w:r>
              <w:t xml:space="preserve">                                                            Competenza digitale.           </w:t>
            </w:r>
          </w:p>
        </w:tc>
      </w:tr>
      <w:tr w:rsidR="0032222B" w:rsidTr="006D06AF">
        <w:tc>
          <w:tcPr>
            <w:tcW w:w="3209" w:type="dxa"/>
          </w:tcPr>
          <w:p w:rsidR="0032222B" w:rsidRPr="00761A8A" w:rsidRDefault="0032222B" w:rsidP="006D0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 FONDANTE</w:t>
            </w:r>
          </w:p>
        </w:tc>
        <w:tc>
          <w:tcPr>
            <w:tcW w:w="3209" w:type="dxa"/>
          </w:tcPr>
          <w:p w:rsidR="0032222B" w:rsidRPr="001B7A0F" w:rsidRDefault="0032222B" w:rsidP="006D06AF">
            <w:pPr>
              <w:jc w:val="center"/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>ABILITÁ</w:t>
            </w:r>
          </w:p>
        </w:tc>
        <w:tc>
          <w:tcPr>
            <w:tcW w:w="3210" w:type="dxa"/>
          </w:tcPr>
          <w:p w:rsidR="0032222B" w:rsidRPr="001B7A0F" w:rsidRDefault="0032222B" w:rsidP="006D06AF">
            <w:pPr>
              <w:jc w:val="center"/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>CONOSCENZE</w:t>
            </w:r>
          </w:p>
        </w:tc>
      </w:tr>
      <w:tr w:rsidR="0032222B" w:rsidTr="00792ABB">
        <w:trPr>
          <w:trHeight w:val="3890"/>
        </w:trPr>
        <w:tc>
          <w:tcPr>
            <w:tcW w:w="3209" w:type="dxa"/>
          </w:tcPr>
          <w:p w:rsidR="0032222B" w:rsidRDefault="0032222B" w:rsidP="006D06AF">
            <w:pPr>
              <w:rPr>
                <w:b/>
                <w:sz w:val="24"/>
                <w:szCs w:val="24"/>
              </w:rPr>
            </w:pPr>
          </w:p>
          <w:p w:rsidR="0032222B" w:rsidRDefault="0032222B" w:rsidP="006D06AF">
            <w:pPr>
              <w:rPr>
                <w:b/>
                <w:sz w:val="24"/>
                <w:szCs w:val="24"/>
              </w:rPr>
            </w:pPr>
          </w:p>
          <w:p w:rsidR="0032222B" w:rsidRPr="00761A8A" w:rsidRDefault="00DC3704" w:rsidP="00DC37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VEDERE, </w:t>
            </w:r>
            <w:r w:rsidR="0032222B">
              <w:rPr>
                <w:b/>
                <w:sz w:val="24"/>
                <w:szCs w:val="24"/>
              </w:rPr>
              <w:t xml:space="preserve">OSSERVARE E SPERIMENTARE </w:t>
            </w:r>
          </w:p>
        </w:tc>
        <w:tc>
          <w:tcPr>
            <w:tcW w:w="3209" w:type="dxa"/>
          </w:tcPr>
          <w:p w:rsidR="001940DE" w:rsidRDefault="001940DE" w:rsidP="001940DE">
            <w:pPr>
              <w:pStyle w:val="Paragrafoelenco"/>
              <w:jc w:val="both"/>
            </w:pPr>
          </w:p>
          <w:p w:rsidR="00792ABB" w:rsidRDefault="00792ABB" w:rsidP="00792AB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Riconoscere e rappresentare elementi del mondo artificiale.</w:t>
            </w:r>
          </w:p>
          <w:p w:rsidR="00792ABB" w:rsidRDefault="00792ABB" w:rsidP="00792AB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 xml:space="preserve"> Riconoscere e identificare nell’ambiente elementi e fenomeni di tipo artificiale. </w:t>
            </w:r>
          </w:p>
          <w:p w:rsidR="0032222B" w:rsidRPr="00792ABB" w:rsidRDefault="00792ABB" w:rsidP="00792ABB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t>Riconoscere gli strumenti tecnologici di uso comune a scuola e in casa: elettrodomestici, TV, video, PC .</w:t>
            </w:r>
          </w:p>
        </w:tc>
        <w:tc>
          <w:tcPr>
            <w:tcW w:w="3210" w:type="dxa"/>
          </w:tcPr>
          <w:p w:rsidR="001940DE" w:rsidRDefault="001940DE" w:rsidP="0032222B">
            <w:pPr>
              <w:jc w:val="both"/>
            </w:pPr>
          </w:p>
          <w:p w:rsidR="00DA1123" w:rsidRDefault="00DA1123" w:rsidP="0032222B">
            <w:pPr>
              <w:jc w:val="both"/>
            </w:pPr>
            <w:r>
              <w:t>Il tutto e le parti di oggetti di uso comune e il loro utilizzo. Esecuzione di semplici esperimenti.</w:t>
            </w:r>
          </w:p>
          <w:p w:rsidR="00DA1123" w:rsidRPr="008858C9" w:rsidRDefault="00DA1123" w:rsidP="00DA1123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2222B" w:rsidRPr="008858C9" w:rsidRDefault="0032222B" w:rsidP="0032222B">
            <w:pPr>
              <w:jc w:val="both"/>
              <w:rPr>
                <w:sz w:val="24"/>
                <w:szCs w:val="24"/>
              </w:rPr>
            </w:pPr>
          </w:p>
        </w:tc>
      </w:tr>
      <w:tr w:rsidR="0032222B" w:rsidTr="001940DE">
        <w:trPr>
          <w:trHeight w:val="3804"/>
        </w:trPr>
        <w:tc>
          <w:tcPr>
            <w:tcW w:w="3209" w:type="dxa"/>
          </w:tcPr>
          <w:p w:rsidR="0032222B" w:rsidRDefault="0032222B" w:rsidP="006D06AF">
            <w:pPr>
              <w:rPr>
                <w:b/>
                <w:sz w:val="24"/>
                <w:szCs w:val="24"/>
              </w:rPr>
            </w:pPr>
          </w:p>
          <w:p w:rsidR="0032222B" w:rsidRDefault="0032222B" w:rsidP="006D06AF">
            <w:pPr>
              <w:rPr>
                <w:b/>
                <w:sz w:val="24"/>
                <w:szCs w:val="24"/>
              </w:rPr>
            </w:pPr>
          </w:p>
          <w:p w:rsidR="0032222B" w:rsidRPr="00761A8A" w:rsidRDefault="00DC3704" w:rsidP="006D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PREVEDERE, IMMAGINARE E PROGETTARE</w:t>
            </w:r>
          </w:p>
        </w:tc>
        <w:tc>
          <w:tcPr>
            <w:tcW w:w="3209" w:type="dxa"/>
          </w:tcPr>
          <w:p w:rsidR="001940DE" w:rsidRDefault="001940DE" w:rsidP="001940DE">
            <w:pPr>
              <w:pStyle w:val="Paragrafoelenco"/>
            </w:pPr>
          </w:p>
          <w:p w:rsidR="00792ABB" w:rsidRDefault="00792ABB" w:rsidP="00792ABB">
            <w:pPr>
              <w:pStyle w:val="Paragrafoelenco"/>
              <w:numPr>
                <w:ilvl w:val="0"/>
                <w:numId w:val="5"/>
              </w:numPr>
            </w:pPr>
            <w:r>
              <w:t>Classificare gli oggetti e gli strumenti in base alle loro funzioni.</w:t>
            </w:r>
          </w:p>
          <w:p w:rsidR="00792ABB" w:rsidRPr="00792ABB" w:rsidRDefault="00792ABB" w:rsidP="00792ABB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Riconoscere e raccontare storie di oggetti del passato.</w:t>
            </w:r>
          </w:p>
          <w:p w:rsidR="0032222B" w:rsidRPr="00792ABB" w:rsidRDefault="00792ABB" w:rsidP="00792ABB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Leggere e ricavare informazioni utili da guide d’uso o istruzioni di montaggio (giocattoli, manufatti d’uso comune).</w:t>
            </w:r>
          </w:p>
          <w:p w:rsidR="0032222B" w:rsidRPr="0032222B" w:rsidRDefault="0032222B" w:rsidP="0032222B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1940DE" w:rsidRDefault="001940DE" w:rsidP="00DA1123">
            <w:pPr>
              <w:jc w:val="both"/>
            </w:pPr>
          </w:p>
          <w:p w:rsidR="0032222B" w:rsidRDefault="00DA1123" w:rsidP="00DA1123">
            <w:pPr>
              <w:jc w:val="both"/>
              <w:rPr>
                <w:sz w:val="24"/>
                <w:szCs w:val="24"/>
              </w:rPr>
            </w:pPr>
            <w:r>
              <w:t>Classificazione di oggetti in base al materiale di cui sono composti.</w:t>
            </w:r>
          </w:p>
          <w:p w:rsidR="0032222B" w:rsidRDefault="0032222B" w:rsidP="006D06AF"/>
        </w:tc>
      </w:tr>
      <w:tr w:rsidR="00DC3704" w:rsidTr="001175CB">
        <w:trPr>
          <w:trHeight w:val="4237"/>
        </w:trPr>
        <w:tc>
          <w:tcPr>
            <w:tcW w:w="3209" w:type="dxa"/>
          </w:tcPr>
          <w:p w:rsidR="00DC3704" w:rsidRDefault="00DC3704" w:rsidP="006D06AF">
            <w:pPr>
              <w:rPr>
                <w:b/>
                <w:sz w:val="24"/>
                <w:szCs w:val="24"/>
              </w:rPr>
            </w:pPr>
          </w:p>
          <w:p w:rsidR="001175CB" w:rsidRDefault="001175CB" w:rsidP="006D06AF">
            <w:pPr>
              <w:rPr>
                <w:b/>
                <w:sz w:val="24"/>
                <w:szCs w:val="24"/>
              </w:rPr>
            </w:pPr>
          </w:p>
          <w:p w:rsidR="001175CB" w:rsidRDefault="001175CB" w:rsidP="006D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INTERVENIRE, TRASFORMARE E PRODURRE</w:t>
            </w:r>
          </w:p>
        </w:tc>
        <w:tc>
          <w:tcPr>
            <w:tcW w:w="3209" w:type="dxa"/>
          </w:tcPr>
          <w:p w:rsidR="001940DE" w:rsidRDefault="001940DE" w:rsidP="001940DE">
            <w:pPr>
              <w:pStyle w:val="Paragrafoelenco"/>
            </w:pPr>
          </w:p>
          <w:p w:rsidR="00792ABB" w:rsidRDefault="00792ABB" w:rsidP="00792ABB">
            <w:pPr>
              <w:pStyle w:val="Paragrafoelenco"/>
              <w:numPr>
                <w:ilvl w:val="0"/>
                <w:numId w:val="7"/>
              </w:numPr>
            </w:pPr>
            <w:r>
              <w:t>Usare oggetti in modo corretto osservando le norme di sicurezza.</w:t>
            </w:r>
          </w:p>
          <w:p w:rsidR="00792ABB" w:rsidRDefault="00792ABB" w:rsidP="00792ABB">
            <w:pPr>
              <w:pStyle w:val="Paragrafoelenco"/>
              <w:numPr>
                <w:ilvl w:val="0"/>
                <w:numId w:val="7"/>
              </w:numPr>
            </w:pPr>
            <w:r>
              <w:t>Eseguire semplici misurazioni sull’ambiente scolastico o sulla propria abitazione.</w:t>
            </w:r>
          </w:p>
          <w:p w:rsidR="00DC3704" w:rsidRPr="00792ABB" w:rsidRDefault="00792ABB" w:rsidP="00792ABB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Utilizzare manufatti e strumenti tecnologici di uso comune descrivendone la funzione, smontando e rimontando giocattoli.</w:t>
            </w:r>
          </w:p>
        </w:tc>
        <w:tc>
          <w:tcPr>
            <w:tcW w:w="3210" w:type="dxa"/>
          </w:tcPr>
          <w:p w:rsidR="001940DE" w:rsidRDefault="001940DE" w:rsidP="00DA1123">
            <w:pPr>
              <w:jc w:val="both"/>
            </w:pPr>
          </w:p>
          <w:p w:rsidR="00DA1123" w:rsidRDefault="00DA1123" w:rsidP="00DA1123">
            <w:pPr>
              <w:jc w:val="both"/>
            </w:pPr>
            <w:r>
              <w:t xml:space="preserve">Avvio alla costruzione guidata di semplici diagrammi e tabelle. Realizzazione di semplici manufatti. </w:t>
            </w:r>
          </w:p>
          <w:p w:rsidR="00DC3704" w:rsidRDefault="00DA1123" w:rsidP="00DA1123">
            <w:pPr>
              <w:rPr>
                <w:sz w:val="24"/>
                <w:szCs w:val="24"/>
              </w:rPr>
            </w:pPr>
            <w:r>
              <w:t>Ordinamento delle sequenze mediante il diagramma di flusso.</w:t>
            </w:r>
          </w:p>
        </w:tc>
      </w:tr>
    </w:tbl>
    <w:p w:rsidR="0032222B" w:rsidRDefault="0032222B" w:rsidP="0032222B"/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1175CB" w:rsidTr="006D06AF">
        <w:tc>
          <w:tcPr>
            <w:tcW w:w="9628" w:type="dxa"/>
            <w:gridSpan w:val="3"/>
          </w:tcPr>
          <w:p w:rsidR="001175CB" w:rsidRPr="00255381" w:rsidRDefault="001175CB" w:rsidP="006D0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CLASSE II</w:t>
            </w:r>
          </w:p>
        </w:tc>
      </w:tr>
      <w:tr w:rsidR="001175CB" w:rsidTr="006D06AF">
        <w:tc>
          <w:tcPr>
            <w:tcW w:w="9628" w:type="dxa"/>
            <w:gridSpan w:val="3"/>
          </w:tcPr>
          <w:p w:rsidR="001175CB" w:rsidRPr="005A0C99" w:rsidRDefault="001175CB" w:rsidP="001175CB">
            <w:pPr>
              <w:tabs>
                <w:tab w:val="left" w:pos="183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DISCIPLINA:</w:t>
            </w:r>
            <w:r w:rsidR="005A0C99">
              <w:rPr>
                <w:b/>
                <w:sz w:val="24"/>
                <w:szCs w:val="24"/>
                <w:u w:val="single"/>
              </w:rPr>
              <w:t>ARTE E IMMAGINE</w:t>
            </w:r>
          </w:p>
        </w:tc>
      </w:tr>
      <w:tr w:rsidR="001175CB" w:rsidTr="00DA1123">
        <w:trPr>
          <w:trHeight w:val="335"/>
        </w:trPr>
        <w:tc>
          <w:tcPr>
            <w:tcW w:w="9628" w:type="dxa"/>
            <w:gridSpan w:val="3"/>
          </w:tcPr>
          <w:p w:rsidR="001175CB" w:rsidRPr="005A0C99" w:rsidRDefault="00DA1123" w:rsidP="006D06AF">
            <w:pPr>
              <w:rPr>
                <w:sz w:val="24"/>
                <w:szCs w:val="24"/>
              </w:rPr>
            </w:pPr>
            <w:r w:rsidRPr="005A0C99">
              <w:rPr>
                <w:sz w:val="24"/>
                <w:szCs w:val="24"/>
              </w:rPr>
              <w:t>COMPETENZE CHIAVE EUROPEE:</w:t>
            </w:r>
            <w:r w:rsidR="005A0C99" w:rsidRPr="005A0C99">
              <w:rPr>
                <w:sz w:val="24"/>
                <w:szCs w:val="24"/>
              </w:rPr>
              <w:t xml:space="preserve"> Consapevolezza ed espressione culturale.</w:t>
            </w:r>
          </w:p>
        </w:tc>
      </w:tr>
      <w:tr w:rsidR="001175CB" w:rsidTr="006D06AF">
        <w:tc>
          <w:tcPr>
            <w:tcW w:w="3209" w:type="dxa"/>
          </w:tcPr>
          <w:p w:rsidR="001175CB" w:rsidRPr="00761A8A" w:rsidRDefault="001175CB" w:rsidP="006D0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 FONDANTE</w:t>
            </w:r>
          </w:p>
        </w:tc>
        <w:tc>
          <w:tcPr>
            <w:tcW w:w="3209" w:type="dxa"/>
          </w:tcPr>
          <w:p w:rsidR="001175CB" w:rsidRPr="001B7A0F" w:rsidRDefault="001175CB" w:rsidP="006D06AF">
            <w:pPr>
              <w:jc w:val="center"/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>ABILITÁ</w:t>
            </w:r>
          </w:p>
        </w:tc>
        <w:tc>
          <w:tcPr>
            <w:tcW w:w="3210" w:type="dxa"/>
          </w:tcPr>
          <w:p w:rsidR="001175CB" w:rsidRPr="001B7A0F" w:rsidRDefault="001175CB" w:rsidP="006D06AF">
            <w:pPr>
              <w:jc w:val="center"/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>CONOSCENZE</w:t>
            </w:r>
          </w:p>
        </w:tc>
      </w:tr>
      <w:tr w:rsidR="001175CB" w:rsidTr="006D06AF">
        <w:trPr>
          <w:trHeight w:val="4174"/>
        </w:trPr>
        <w:tc>
          <w:tcPr>
            <w:tcW w:w="3209" w:type="dxa"/>
          </w:tcPr>
          <w:p w:rsidR="001175CB" w:rsidRDefault="001175CB" w:rsidP="006D06AF">
            <w:pPr>
              <w:rPr>
                <w:b/>
                <w:sz w:val="24"/>
                <w:szCs w:val="24"/>
              </w:rPr>
            </w:pPr>
          </w:p>
          <w:p w:rsidR="001175CB" w:rsidRDefault="001175CB" w:rsidP="006D06AF">
            <w:pPr>
              <w:rPr>
                <w:b/>
                <w:sz w:val="24"/>
                <w:szCs w:val="24"/>
              </w:rPr>
            </w:pPr>
          </w:p>
          <w:p w:rsidR="001175CB" w:rsidRPr="00761A8A" w:rsidRDefault="00013DDF" w:rsidP="005A0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ESPRIMERSI E COMUNICARE</w:t>
            </w:r>
          </w:p>
        </w:tc>
        <w:tc>
          <w:tcPr>
            <w:tcW w:w="3209" w:type="dxa"/>
          </w:tcPr>
          <w:p w:rsidR="00B16079" w:rsidRDefault="00B16079" w:rsidP="00B16079">
            <w:pPr>
              <w:pStyle w:val="Paragrafoelenco"/>
            </w:pPr>
          </w:p>
          <w:p w:rsidR="00B16079" w:rsidRDefault="00013DDF" w:rsidP="00B16079">
            <w:pPr>
              <w:pStyle w:val="Paragrafoelenco"/>
              <w:numPr>
                <w:ilvl w:val="0"/>
                <w:numId w:val="8"/>
              </w:numPr>
            </w:pPr>
            <w:r>
              <w:t>Esplorare immagini, forme e oggetti presenti nell’ambiente utilizzando le capacità sensoriali e il corpo.</w:t>
            </w:r>
          </w:p>
          <w:p w:rsidR="001175CB" w:rsidRPr="00B16079" w:rsidRDefault="00013DDF" w:rsidP="00B16079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t xml:space="preserve">Esprimere e descrivere emozioni, sensazioni, provenienti dall'osservazione di un’ immagine. </w:t>
            </w:r>
            <w:r w:rsidR="001175CB" w:rsidRPr="00B160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BD629B" w:rsidRDefault="00BD629B" w:rsidP="00BD629B">
            <w:pPr>
              <w:jc w:val="both"/>
            </w:pPr>
          </w:p>
          <w:p w:rsidR="00BD629B" w:rsidRDefault="00BD629B" w:rsidP="00BD629B">
            <w:pPr>
              <w:jc w:val="both"/>
            </w:pPr>
            <w:r>
              <w:t>Osservazione di immagini e forme naturali.</w:t>
            </w:r>
          </w:p>
          <w:p w:rsidR="00BD629B" w:rsidRDefault="00BD629B" w:rsidP="00BD629B">
            <w:pPr>
              <w:jc w:val="both"/>
            </w:pPr>
            <w:r>
              <w:t xml:space="preserve">Ricerca e osservazione di immagini tematiche (le stagioni, gli alberi, i frutti, le feste e ricorrenze). </w:t>
            </w:r>
          </w:p>
          <w:p w:rsidR="001175CB" w:rsidRPr="008858C9" w:rsidRDefault="00BD629B" w:rsidP="00BD629B">
            <w:pPr>
              <w:jc w:val="both"/>
              <w:rPr>
                <w:sz w:val="24"/>
                <w:szCs w:val="24"/>
              </w:rPr>
            </w:pPr>
            <w:r>
              <w:t>Percorsi multisensoriali.</w:t>
            </w:r>
          </w:p>
        </w:tc>
      </w:tr>
      <w:tr w:rsidR="001175CB" w:rsidTr="006D06AF">
        <w:trPr>
          <w:trHeight w:val="4233"/>
        </w:trPr>
        <w:tc>
          <w:tcPr>
            <w:tcW w:w="3209" w:type="dxa"/>
          </w:tcPr>
          <w:p w:rsidR="001175CB" w:rsidRDefault="001175CB" w:rsidP="006D06AF">
            <w:pPr>
              <w:rPr>
                <w:b/>
                <w:sz w:val="24"/>
                <w:szCs w:val="24"/>
              </w:rPr>
            </w:pPr>
          </w:p>
          <w:p w:rsidR="001175CB" w:rsidRDefault="001175CB" w:rsidP="006D06AF">
            <w:pPr>
              <w:rPr>
                <w:b/>
                <w:sz w:val="24"/>
                <w:szCs w:val="24"/>
              </w:rPr>
            </w:pPr>
          </w:p>
          <w:p w:rsidR="001175CB" w:rsidRPr="00761A8A" w:rsidRDefault="00013DDF" w:rsidP="005A0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LEGGERE</w:t>
            </w:r>
          </w:p>
        </w:tc>
        <w:tc>
          <w:tcPr>
            <w:tcW w:w="3209" w:type="dxa"/>
          </w:tcPr>
          <w:p w:rsidR="001175CB" w:rsidRDefault="001175CB" w:rsidP="006D06AF">
            <w:pPr>
              <w:rPr>
                <w:sz w:val="24"/>
                <w:szCs w:val="24"/>
              </w:rPr>
            </w:pPr>
          </w:p>
          <w:p w:rsidR="00B16079" w:rsidRDefault="00013DDF" w:rsidP="00B16079">
            <w:pPr>
              <w:pStyle w:val="Paragrafoelenco"/>
              <w:numPr>
                <w:ilvl w:val="0"/>
                <w:numId w:val="9"/>
              </w:numPr>
            </w:pPr>
            <w:r>
              <w:t>Riconoscere le diverse tipologie di linguaggio iconico.</w:t>
            </w:r>
          </w:p>
          <w:p w:rsidR="001175CB" w:rsidRPr="00B16079" w:rsidRDefault="00013DDF" w:rsidP="00B16079">
            <w:pPr>
              <w:pStyle w:val="Paragrafoelenco"/>
              <w:numPr>
                <w:ilvl w:val="0"/>
                <w:numId w:val="9"/>
              </w:numPr>
            </w:pPr>
            <w:r>
              <w:t>Descrivere immagini secondo criteri dati.</w:t>
            </w:r>
          </w:p>
          <w:p w:rsidR="001175CB" w:rsidRPr="0032222B" w:rsidRDefault="001175CB" w:rsidP="006D06AF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B16079" w:rsidRDefault="00B16079" w:rsidP="006D06AF"/>
          <w:p w:rsidR="00B16079" w:rsidRDefault="00013DDF" w:rsidP="006D06AF">
            <w:r>
              <w:t>Lessico specifico nella descrizione degli elementi esaminati.</w:t>
            </w:r>
          </w:p>
          <w:p w:rsidR="00B16079" w:rsidRDefault="00013DDF" w:rsidP="006D06AF">
            <w:r>
              <w:t>Funzioni comunicative delle immagini.</w:t>
            </w:r>
          </w:p>
          <w:p w:rsidR="001175CB" w:rsidRDefault="00013DDF" w:rsidP="006D06AF">
            <w:r>
              <w:t>Elementi che caratterizzano staticità e movimento in un prodotto iconico.</w:t>
            </w:r>
          </w:p>
        </w:tc>
      </w:tr>
      <w:tr w:rsidR="001175CB" w:rsidTr="005A0C99">
        <w:trPr>
          <w:trHeight w:val="4149"/>
        </w:trPr>
        <w:tc>
          <w:tcPr>
            <w:tcW w:w="3209" w:type="dxa"/>
          </w:tcPr>
          <w:p w:rsidR="001175CB" w:rsidRDefault="001175CB" w:rsidP="006D06AF">
            <w:pPr>
              <w:rPr>
                <w:b/>
                <w:sz w:val="24"/>
                <w:szCs w:val="24"/>
              </w:rPr>
            </w:pPr>
          </w:p>
          <w:p w:rsidR="001175CB" w:rsidRDefault="001175CB" w:rsidP="006D06AF">
            <w:pPr>
              <w:rPr>
                <w:b/>
                <w:sz w:val="24"/>
                <w:szCs w:val="24"/>
              </w:rPr>
            </w:pPr>
          </w:p>
          <w:p w:rsidR="001175CB" w:rsidRDefault="00013DDF" w:rsidP="006D0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PRODURRE</w:t>
            </w:r>
          </w:p>
        </w:tc>
        <w:tc>
          <w:tcPr>
            <w:tcW w:w="3209" w:type="dxa"/>
          </w:tcPr>
          <w:p w:rsidR="00B16079" w:rsidRDefault="00B16079" w:rsidP="00B16079">
            <w:pPr>
              <w:pStyle w:val="Paragrafoelenco"/>
            </w:pPr>
          </w:p>
          <w:p w:rsidR="00B16079" w:rsidRDefault="00B16079" w:rsidP="00B16079">
            <w:pPr>
              <w:pStyle w:val="Paragrafoelenco"/>
              <w:numPr>
                <w:ilvl w:val="0"/>
                <w:numId w:val="10"/>
              </w:numPr>
            </w:pPr>
            <w:r>
              <w:t>Produrre e rielaborare immagini attraverso tecniche diverse.</w:t>
            </w:r>
          </w:p>
          <w:p w:rsidR="001175CB" w:rsidRPr="00B16079" w:rsidRDefault="00B16079" w:rsidP="00B16079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t>Perfezionare l’uso del colore nelle attività grafico</w:t>
            </w:r>
            <w:r w:rsidR="00FF6B45">
              <w:t>-</w:t>
            </w:r>
            <w:bookmarkStart w:id="0" w:name="_GoBack"/>
            <w:bookmarkEnd w:id="0"/>
            <w:r>
              <w:t>pittoriche.</w:t>
            </w:r>
          </w:p>
        </w:tc>
        <w:tc>
          <w:tcPr>
            <w:tcW w:w="3210" w:type="dxa"/>
          </w:tcPr>
          <w:p w:rsidR="00B16079" w:rsidRDefault="00B16079" w:rsidP="00B16079"/>
          <w:p w:rsidR="00BD629B" w:rsidRDefault="00013DDF" w:rsidP="00BD629B">
            <w:r>
              <w:t>Colori primari, secondari, complementari, caldi e freddi. Segno, linea, forma, spazio. Tecniche per realizzare prodotti gra</w:t>
            </w:r>
            <w:r w:rsidR="00BD629B">
              <w:t>fici, pittorici, plastici.</w:t>
            </w:r>
          </w:p>
          <w:p w:rsidR="00BD629B" w:rsidRDefault="00BD629B" w:rsidP="00BD629B">
            <w:r>
              <w:t xml:space="preserve">Le principali tecniche grafiche: uso della matita, dei pastelli, dei pennarelli. </w:t>
            </w:r>
          </w:p>
          <w:p w:rsidR="001175CB" w:rsidRDefault="00BD629B" w:rsidP="00BD629B">
            <w:pPr>
              <w:rPr>
                <w:sz w:val="24"/>
                <w:szCs w:val="24"/>
              </w:rPr>
            </w:pPr>
            <w:r>
              <w:t>La tecnica del puntinismo.</w:t>
            </w:r>
          </w:p>
        </w:tc>
      </w:tr>
    </w:tbl>
    <w:p w:rsidR="001175CB" w:rsidRDefault="001175CB" w:rsidP="001175CB"/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5A0C99" w:rsidRPr="00255381" w:rsidTr="006D06AF">
        <w:tc>
          <w:tcPr>
            <w:tcW w:w="9628" w:type="dxa"/>
            <w:gridSpan w:val="3"/>
          </w:tcPr>
          <w:p w:rsidR="005A0C99" w:rsidRPr="00255381" w:rsidRDefault="005A0C99" w:rsidP="006D0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CLASSE II</w:t>
            </w:r>
          </w:p>
        </w:tc>
      </w:tr>
      <w:tr w:rsidR="005A0C99" w:rsidRPr="00860E9A" w:rsidTr="006D06AF">
        <w:tc>
          <w:tcPr>
            <w:tcW w:w="9628" w:type="dxa"/>
            <w:gridSpan w:val="3"/>
          </w:tcPr>
          <w:p w:rsidR="005A0C99" w:rsidRPr="00013DDF" w:rsidRDefault="005A0C99" w:rsidP="006D06AF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DISCIPLINA:</w:t>
            </w:r>
            <w:r>
              <w:rPr>
                <w:b/>
                <w:sz w:val="24"/>
                <w:szCs w:val="24"/>
                <w:u w:val="single"/>
              </w:rPr>
              <w:t>EDUCAZIONE FISICA</w:t>
            </w:r>
          </w:p>
        </w:tc>
      </w:tr>
      <w:tr w:rsidR="005A0C99" w:rsidRPr="005A0C99" w:rsidTr="006D06AF">
        <w:trPr>
          <w:trHeight w:val="335"/>
        </w:trPr>
        <w:tc>
          <w:tcPr>
            <w:tcW w:w="9628" w:type="dxa"/>
            <w:gridSpan w:val="3"/>
          </w:tcPr>
          <w:p w:rsidR="005A0C99" w:rsidRPr="005A0C99" w:rsidRDefault="005A0C99" w:rsidP="006D06AF">
            <w:pPr>
              <w:rPr>
                <w:sz w:val="24"/>
                <w:szCs w:val="24"/>
              </w:rPr>
            </w:pPr>
            <w:r w:rsidRPr="005A0C99">
              <w:rPr>
                <w:sz w:val="24"/>
                <w:szCs w:val="24"/>
              </w:rPr>
              <w:t>COMPETENZE CHIAVE EUROPEE: Consapevolezza ed espressione culturale.</w:t>
            </w:r>
          </w:p>
        </w:tc>
      </w:tr>
      <w:tr w:rsidR="005A0C99" w:rsidRPr="001B7A0F" w:rsidTr="006D06AF">
        <w:tc>
          <w:tcPr>
            <w:tcW w:w="3209" w:type="dxa"/>
          </w:tcPr>
          <w:p w:rsidR="005A0C99" w:rsidRPr="00761A8A" w:rsidRDefault="005A0C99" w:rsidP="006D0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 FONDANTE</w:t>
            </w:r>
          </w:p>
        </w:tc>
        <w:tc>
          <w:tcPr>
            <w:tcW w:w="3209" w:type="dxa"/>
          </w:tcPr>
          <w:p w:rsidR="005A0C99" w:rsidRPr="001B7A0F" w:rsidRDefault="005A0C99" w:rsidP="006D06AF">
            <w:pPr>
              <w:jc w:val="center"/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>ABILITÁ</w:t>
            </w:r>
          </w:p>
        </w:tc>
        <w:tc>
          <w:tcPr>
            <w:tcW w:w="3210" w:type="dxa"/>
          </w:tcPr>
          <w:p w:rsidR="005A0C99" w:rsidRPr="001B7A0F" w:rsidRDefault="005A0C99" w:rsidP="006D06AF">
            <w:pPr>
              <w:jc w:val="center"/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>CONOSCENZE</w:t>
            </w:r>
          </w:p>
        </w:tc>
      </w:tr>
      <w:tr w:rsidR="005A0C99" w:rsidRPr="008858C9" w:rsidTr="00B76213">
        <w:trPr>
          <w:trHeight w:val="2385"/>
        </w:trPr>
        <w:tc>
          <w:tcPr>
            <w:tcW w:w="3209" w:type="dxa"/>
          </w:tcPr>
          <w:p w:rsidR="005A0C99" w:rsidRDefault="005A0C99" w:rsidP="006D06AF">
            <w:pPr>
              <w:rPr>
                <w:b/>
                <w:sz w:val="24"/>
                <w:szCs w:val="24"/>
              </w:rPr>
            </w:pPr>
          </w:p>
          <w:p w:rsidR="005A0C99" w:rsidRDefault="005A0C99" w:rsidP="006D06AF">
            <w:pPr>
              <w:rPr>
                <w:b/>
                <w:sz w:val="24"/>
                <w:szCs w:val="24"/>
              </w:rPr>
            </w:pPr>
          </w:p>
          <w:p w:rsidR="005A0C99" w:rsidRPr="00761A8A" w:rsidRDefault="00B76213" w:rsidP="006D06AF">
            <w:pPr>
              <w:rPr>
                <w:b/>
                <w:sz w:val="24"/>
                <w:szCs w:val="24"/>
              </w:rPr>
            </w:pPr>
            <w:r w:rsidRPr="00B76213">
              <w:rPr>
                <w:b/>
                <w:sz w:val="24"/>
                <w:szCs w:val="24"/>
              </w:rPr>
              <w:t>IL CORPO E LE FUNZIONI SENSOPERCETTIVE</w:t>
            </w:r>
          </w:p>
        </w:tc>
        <w:tc>
          <w:tcPr>
            <w:tcW w:w="3209" w:type="dxa"/>
          </w:tcPr>
          <w:p w:rsidR="00C54C89" w:rsidRPr="00C54C89" w:rsidRDefault="00C54C89" w:rsidP="00C54C89">
            <w:pPr>
              <w:pStyle w:val="Paragrafoelenco"/>
              <w:jc w:val="both"/>
              <w:rPr>
                <w:sz w:val="24"/>
                <w:szCs w:val="24"/>
              </w:rPr>
            </w:pPr>
          </w:p>
          <w:p w:rsidR="005A0C99" w:rsidRPr="00047BEA" w:rsidRDefault="00B76213" w:rsidP="00047BEA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t xml:space="preserve">Riconoscere, classificare, memorizzare e rielaborare le informazioni provenienti dagli organi di senso. </w:t>
            </w:r>
            <w:r w:rsidR="005A0C99" w:rsidRPr="00047B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C54C89" w:rsidRDefault="00C54C89" w:rsidP="00C54C89">
            <w:pPr>
              <w:jc w:val="both"/>
            </w:pPr>
          </w:p>
          <w:p w:rsidR="00C54C89" w:rsidRDefault="00047BEA" w:rsidP="00C54C89">
            <w:pPr>
              <w:jc w:val="both"/>
            </w:pPr>
            <w:r>
              <w:t>Flessioni, piegamenti, estensioni, circonduzioni, oscillamenti, rotazioni, piegamenti.</w:t>
            </w:r>
          </w:p>
          <w:p w:rsidR="005A0C99" w:rsidRPr="008858C9" w:rsidRDefault="00047BEA" w:rsidP="00C54C89">
            <w:pPr>
              <w:jc w:val="both"/>
              <w:rPr>
                <w:sz w:val="24"/>
                <w:szCs w:val="24"/>
              </w:rPr>
            </w:pPr>
            <w:r>
              <w:t xml:space="preserve"> Andature, corsa, salti, strisciare, rotolare, trasportare, spingere, tirare, lanciare, palleggiare. Eseguire percorsi, staffette. Esercizi di equilibrio statico</w:t>
            </w:r>
            <w:r w:rsidR="00C54C89">
              <w:t>.</w:t>
            </w:r>
            <w:r>
              <w:t xml:space="preserve"> </w:t>
            </w:r>
          </w:p>
        </w:tc>
      </w:tr>
      <w:tr w:rsidR="005A0C99" w:rsidTr="00B76213">
        <w:trPr>
          <w:trHeight w:val="2533"/>
        </w:trPr>
        <w:tc>
          <w:tcPr>
            <w:tcW w:w="3209" w:type="dxa"/>
          </w:tcPr>
          <w:p w:rsidR="005A0C99" w:rsidRDefault="005A0C99" w:rsidP="006D06AF">
            <w:pPr>
              <w:rPr>
                <w:b/>
                <w:sz w:val="24"/>
                <w:szCs w:val="24"/>
              </w:rPr>
            </w:pPr>
          </w:p>
          <w:p w:rsidR="005A0C99" w:rsidRDefault="005A0C99" w:rsidP="006D06AF">
            <w:pPr>
              <w:rPr>
                <w:b/>
                <w:sz w:val="24"/>
                <w:szCs w:val="24"/>
              </w:rPr>
            </w:pPr>
          </w:p>
          <w:p w:rsidR="005A0C99" w:rsidRPr="00761A8A" w:rsidRDefault="00B76213" w:rsidP="006D06AF">
            <w:pPr>
              <w:rPr>
                <w:b/>
                <w:sz w:val="24"/>
                <w:szCs w:val="24"/>
              </w:rPr>
            </w:pPr>
            <w:r w:rsidRPr="00B76213">
              <w:rPr>
                <w:b/>
                <w:sz w:val="24"/>
                <w:szCs w:val="24"/>
              </w:rPr>
              <w:t>IL LINGUAGGIO DEL CORPO COME MODALITA’ COMUNICATIVA</w:t>
            </w:r>
          </w:p>
        </w:tc>
        <w:tc>
          <w:tcPr>
            <w:tcW w:w="3209" w:type="dxa"/>
          </w:tcPr>
          <w:p w:rsidR="005A0C99" w:rsidRDefault="005A0C99" w:rsidP="006D06AF">
            <w:pPr>
              <w:rPr>
                <w:sz w:val="24"/>
                <w:szCs w:val="24"/>
              </w:rPr>
            </w:pPr>
          </w:p>
          <w:p w:rsidR="005A0C99" w:rsidRDefault="005A0C99" w:rsidP="006D06AF">
            <w:pPr>
              <w:rPr>
                <w:sz w:val="24"/>
                <w:szCs w:val="24"/>
              </w:rPr>
            </w:pPr>
          </w:p>
          <w:p w:rsidR="005A0C99" w:rsidRPr="00047BEA" w:rsidRDefault="00047BEA" w:rsidP="00047BEA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t>Utilizzare il corpo e il movimento per esprimersi, comunicare stati d’animo, emozioni e sentimenti.</w:t>
            </w:r>
          </w:p>
        </w:tc>
        <w:tc>
          <w:tcPr>
            <w:tcW w:w="3210" w:type="dxa"/>
          </w:tcPr>
          <w:p w:rsidR="005A0C99" w:rsidRDefault="005A0C99" w:rsidP="006D06AF">
            <w:pPr>
              <w:jc w:val="center"/>
              <w:rPr>
                <w:sz w:val="24"/>
                <w:szCs w:val="24"/>
              </w:rPr>
            </w:pPr>
          </w:p>
          <w:p w:rsidR="00C54C89" w:rsidRDefault="00C54C89" w:rsidP="00C54C89">
            <w:pPr>
              <w:jc w:val="both"/>
            </w:pPr>
            <w:r>
              <w:t>Esecuzione di semplici sequenze di movimento o semplici coreografie.</w:t>
            </w:r>
          </w:p>
          <w:p w:rsidR="005A0C99" w:rsidRDefault="00C54C89" w:rsidP="00C54C89">
            <w:pPr>
              <w:jc w:val="both"/>
              <w:rPr>
                <w:sz w:val="24"/>
                <w:szCs w:val="24"/>
              </w:rPr>
            </w:pPr>
            <w:r>
              <w:t>Riconoscimento e riproduzione di semplici sequenze con il proprio corpo e con attrezzi.</w:t>
            </w:r>
          </w:p>
          <w:p w:rsidR="005A0C99" w:rsidRDefault="005A0C99" w:rsidP="006D06AF"/>
        </w:tc>
      </w:tr>
      <w:tr w:rsidR="005A0C99" w:rsidTr="00B76213">
        <w:trPr>
          <w:trHeight w:val="2540"/>
        </w:trPr>
        <w:tc>
          <w:tcPr>
            <w:tcW w:w="3209" w:type="dxa"/>
          </w:tcPr>
          <w:p w:rsidR="005A0C99" w:rsidRDefault="005A0C99" w:rsidP="006D06AF">
            <w:pPr>
              <w:rPr>
                <w:b/>
                <w:sz w:val="24"/>
                <w:szCs w:val="24"/>
              </w:rPr>
            </w:pPr>
          </w:p>
          <w:p w:rsidR="00B76213" w:rsidRDefault="00B76213" w:rsidP="006D06AF">
            <w:pPr>
              <w:rPr>
                <w:b/>
                <w:sz w:val="24"/>
                <w:szCs w:val="24"/>
              </w:rPr>
            </w:pPr>
          </w:p>
          <w:p w:rsidR="005A0C99" w:rsidRDefault="00B76213" w:rsidP="006D06AF">
            <w:pPr>
              <w:rPr>
                <w:b/>
                <w:sz w:val="24"/>
                <w:szCs w:val="24"/>
              </w:rPr>
            </w:pPr>
            <w:r w:rsidRPr="00B76213">
              <w:rPr>
                <w:b/>
                <w:sz w:val="24"/>
                <w:szCs w:val="24"/>
              </w:rPr>
              <w:t>IL MOVIMENTO DEL CORPO E LA SUA RELAZIONE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6213">
              <w:rPr>
                <w:b/>
                <w:sz w:val="24"/>
                <w:szCs w:val="24"/>
              </w:rPr>
              <w:t>CON LO SPAZIO E IL TEMPO</w:t>
            </w:r>
          </w:p>
          <w:p w:rsidR="005A0C99" w:rsidRDefault="005A0C99" w:rsidP="006D06AF">
            <w:pPr>
              <w:rPr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C54C89" w:rsidRPr="00C54C89" w:rsidRDefault="00C54C89" w:rsidP="00C54C89">
            <w:pPr>
              <w:pStyle w:val="Paragrafoelenco"/>
              <w:rPr>
                <w:sz w:val="24"/>
                <w:szCs w:val="24"/>
              </w:rPr>
            </w:pPr>
          </w:p>
          <w:p w:rsidR="005A0C99" w:rsidRPr="00047BEA" w:rsidRDefault="00047BEA" w:rsidP="00047BEA">
            <w:pPr>
              <w:pStyle w:val="Paragrafoelenco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t>Controllare e gestire le condizioni di equilibrio statico-dinamico del proprio corpo.</w:t>
            </w:r>
          </w:p>
        </w:tc>
        <w:tc>
          <w:tcPr>
            <w:tcW w:w="3210" w:type="dxa"/>
          </w:tcPr>
          <w:p w:rsidR="00C54C89" w:rsidRDefault="00C54C89" w:rsidP="00C54C89">
            <w:pPr>
              <w:jc w:val="both"/>
            </w:pPr>
          </w:p>
          <w:p w:rsidR="005A0C99" w:rsidRDefault="00C54C89" w:rsidP="00C54C89">
            <w:pPr>
              <w:jc w:val="both"/>
              <w:rPr>
                <w:sz w:val="24"/>
                <w:szCs w:val="24"/>
              </w:rPr>
            </w:pPr>
            <w:r>
              <w:t>Orientamento del proprio corpo con riferimento alle principali coordinate spaziali (destra, sinistra, davanti…) e temporali (prima, dopo durante…). Organizzare la propria posizione nello spazio in rapporto a oggetti e persone.</w:t>
            </w:r>
          </w:p>
        </w:tc>
      </w:tr>
      <w:tr w:rsidR="00DB07B2" w:rsidTr="00B76213">
        <w:trPr>
          <w:trHeight w:val="2264"/>
        </w:trPr>
        <w:tc>
          <w:tcPr>
            <w:tcW w:w="3209" w:type="dxa"/>
          </w:tcPr>
          <w:p w:rsidR="00B76213" w:rsidRDefault="00B76213" w:rsidP="006D06AF">
            <w:pPr>
              <w:rPr>
                <w:b/>
                <w:sz w:val="24"/>
                <w:szCs w:val="24"/>
              </w:rPr>
            </w:pPr>
          </w:p>
          <w:p w:rsidR="00B76213" w:rsidRDefault="00B76213" w:rsidP="006D06AF">
            <w:pPr>
              <w:rPr>
                <w:b/>
                <w:sz w:val="24"/>
                <w:szCs w:val="24"/>
              </w:rPr>
            </w:pPr>
          </w:p>
          <w:p w:rsidR="00DB07B2" w:rsidRDefault="00B76213" w:rsidP="006D06AF">
            <w:pPr>
              <w:rPr>
                <w:b/>
                <w:sz w:val="24"/>
                <w:szCs w:val="24"/>
              </w:rPr>
            </w:pPr>
            <w:r w:rsidRPr="00B76213">
              <w:rPr>
                <w:b/>
                <w:sz w:val="24"/>
                <w:szCs w:val="24"/>
              </w:rPr>
              <w:t>IL GIOCO, LO SPORT, LE REGOLE E IL FAIR PLAY</w:t>
            </w:r>
          </w:p>
        </w:tc>
        <w:tc>
          <w:tcPr>
            <w:tcW w:w="3209" w:type="dxa"/>
          </w:tcPr>
          <w:p w:rsidR="00C54C89" w:rsidRPr="00C54C89" w:rsidRDefault="00C54C89" w:rsidP="00C54C89">
            <w:pPr>
              <w:pStyle w:val="Paragrafoelenco"/>
              <w:rPr>
                <w:sz w:val="24"/>
                <w:szCs w:val="24"/>
              </w:rPr>
            </w:pPr>
          </w:p>
          <w:p w:rsidR="00DB07B2" w:rsidRPr="00047BEA" w:rsidRDefault="00047BEA" w:rsidP="00047BEA">
            <w:pPr>
              <w:pStyle w:val="Paragrafoelenco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t>Identificare l’importanza delle regole per giochi e sport, rispettandole.</w:t>
            </w:r>
          </w:p>
        </w:tc>
        <w:tc>
          <w:tcPr>
            <w:tcW w:w="3210" w:type="dxa"/>
          </w:tcPr>
          <w:p w:rsidR="00C54C89" w:rsidRDefault="00C54C89" w:rsidP="00047BEA"/>
          <w:p w:rsidR="00DB07B2" w:rsidRDefault="00047BEA" w:rsidP="00047BEA">
            <w:pPr>
              <w:rPr>
                <w:sz w:val="24"/>
                <w:szCs w:val="24"/>
              </w:rPr>
            </w:pPr>
            <w:r>
              <w:t>Giochi motori tradizionali, individuali, di gruppo.</w:t>
            </w:r>
          </w:p>
        </w:tc>
      </w:tr>
      <w:tr w:rsidR="00B76213" w:rsidTr="00B76213">
        <w:trPr>
          <w:trHeight w:val="2551"/>
        </w:trPr>
        <w:tc>
          <w:tcPr>
            <w:tcW w:w="3209" w:type="dxa"/>
          </w:tcPr>
          <w:p w:rsidR="00B76213" w:rsidRDefault="00B76213" w:rsidP="006D06AF">
            <w:pPr>
              <w:rPr>
                <w:b/>
                <w:sz w:val="24"/>
                <w:szCs w:val="24"/>
              </w:rPr>
            </w:pPr>
          </w:p>
          <w:p w:rsidR="00B76213" w:rsidRDefault="00B76213" w:rsidP="006D06AF">
            <w:pPr>
              <w:rPr>
                <w:b/>
                <w:sz w:val="24"/>
                <w:szCs w:val="24"/>
              </w:rPr>
            </w:pPr>
          </w:p>
          <w:p w:rsidR="00B76213" w:rsidRDefault="00B76213" w:rsidP="006D06AF">
            <w:pPr>
              <w:rPr>
                <w:b/>
                <w:sz w:val="24"/>
                <w:szCs w:val="24"/>
              </w:rPr>
            </w:pPr>
          </w:p>
          <w:p w:rsidR="00B76213" w:rsidRDefault="00B76213" w:rsidP="006D06AF">
            <w:pPr>
              <w:rPr>
                <w:b/>
                <w:sz w:val="24"/>
                <w:szCs w:val="24"/>
              </w:rPr>
            </w:pPr>
            <w:r w:rsidRPr="00B76213">
              <w:rPr>
                <w:b/>
                <w:sz w:val="24"/>
                <w:szCs w:val="24"/>
              </w:rPr>
              <w:t>SICUREZZA E PREVENZIONE, SALUTE E BENESSERE</w:t>
            </w:r>
          </w:p>
        </w:tc>
        <w:tc>
          <w:tcPr>
            <w:tcW w:w="3209" w:type="dxa"/>
          </w:tcPr>
          <w:p w:rsidR="00C54C89" w:rsidRPr="00C54C89" w:rsidRDefault="00C54C89" w:rsidP="00C54C89">
            <w:pPr>
              <w:pStyle w:val="Paragrafoelenco"/>
              <w:rPr>
                <w:sz w:val="24"/>
                <w:szCs w:val="24"/>
              </w:rPr>
            </w:pPr>
          </w:p>
          <w:p w:rsidR="00B76213" w:rsidRPr="00047BEA" w:rsidRDefault="00047BEA" w:rsidP="00047BEA">
            <w:pPr>
              <w:pStyle w:val="Paragrafoelenco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t>Utilizzare spazi e attrezzature in modo corretto e sicuro per sé e per i compagni.</w:t>
            </w:r>
          </w:p>
        </w:tc>
        <w:tc>
          <w:tcPr>
            <w:tcW w:w="3210" w:type="dxa"/>
          </w:tcPr>
          <w:p w:rsidR="00C54C89" w:rsidRDefault="00C54C89" w:rsidP="00047BEA"/>
          <w:p w:rsidR="00B76213" w:rsidRDefault="00047BEA" w:rsidP="00047BEA">
            <w:pPr>
              <w:rPr>
                <w:sz w:val="24"/>
                <w:szCs w:val="24"/>
              </w:rPr>
            </w:pPr>
            <w:r>
              <w:t>Alcune norme generali di prevenzione.</w:t>
            </w:r>
          </w:p>
        </w:tc>
      </w:tr>
    </w:tbl>
    <w:p w:rsidR="0067395F" w:rsidRDefault="0067395F"/>
    <w:sectPr w:rsidR="0067395F" w:rsidSect="00866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2B37"/>
    <w:multiLevelType w:val="hybridMultilevel"/>
    <w:tmpl w:val="3164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5CB6"/>
    <w:multiLevelType w:val="hybridMultilevel"/>
    <w:tmpl w:val="D96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83FBC"/>
    <w:multiLevelType w:val="hybridMultilevel"/>
    <w:tmpl w:val="C61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599F"/>
    <w:multiLevelType w:val="hybridMultilevel"/>
    <w:tmpl w:val="FEB61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8099D"/>
    <w:multiLevelType w:val="hybridMultilevel"/>
    <w:tmpl w:val="D48CA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F5A10"/>
    <w:multiLevelType w:val="hybridMultilevel"/>
    <w:tmpl w:val="A20AC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17B7"/>
    <w:multiLevelType w:val="hybridMultilevel"/>
    <w:tmpl w:val="0C021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C48EE"/>
    <w:multiLevelType w:val="hybridMultilevel"/>
    <w:tmpl w:val="22300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F71E2"/>
    <w:multiLevelType w:val="hybridMultilevel"/>
    <w:tmpl w:val="90CA2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A2043"/>
    <w:multiLevelType w:val="hybridMultilevel"/>
    <w:tmpl w:val="C10C5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32C8C"/>
    <w:multiLevelType w:val="hybridMultilevel"/>
    <w:tmpl w:val="3F202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79EE"/>
    <w:multiLevelType w:val="hybridMultilevel"/>
    <w:tmpl w:val="AC5E2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65EED"/>
    <w:multiLevelType w:val="hybridMultilevel"/>
    <w:tmpl w:val="F0E05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F55A6"/>
    <w:multiLevelType w:val="hybridMultilevel"/>
    <w:tmpl w:val="1804D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55381"/>
    <w:rsid w:val="00013DDF"/>
    <w:rsid w:val="00047BEA"/>
    <w:rsid w:val="001175CB"/>
    <w:rsid w:val="001940DE"/>
    <w:rsid w:val="001B7A0F"/>
    <w:rsid w:val="00255381"/>
    <w:rsid w:val="00270574"/>
    <w:rsid w:val="002D7965"/>
    <w:rsid w:val="0032222B"/>
    <w:rsid w:val="00502035"/>
    <w:rsid w:val="005A0C99"/>
    <w:rsid w:val="0067395F"/>
    <w:rsid w:val="00761A8A"/>
    <w:rsid w:val="00792ABB"/>
    <w:rsid w:val="00860E9A"/>
    <w:rsid w:val="008665E1"/>
    <w:rsid w:val="008858C9"/>
    <w:rsid w:val="008F7641"/>
    <w:rsid w:val="00B16079"/>
    <w:rsid w:val="00B76213"/>
    <w:rsid w:val="00BD629B"/>
    <w:rsid w:val="00C54C89"/>
    <w:rsid w:val="00DA1123"/>
    <w:rsid w:val="00DB07B2"/>
    <w:rsid w:val="00DC3704"/>
    <w:rsid w:val="00FE68B9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5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85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BA97-C23B-4AF1-8A85-9E4D4313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</dc:creator>
  <cp:lastModifiedBy>amministratore</cp:lastModifiedBy>
  <cp:revision>2</cp:revision>
  <dcterms:created xsi:type="dcterms:W3CDTF">2017-03-16T10:28:00Z</dcterms:created>
  <dcterms:modified xsi:type="dcterms:W3CDTF">2017-03-16T10:28:00Z</dcterms:modified>
</cp:coreProperties>
</file>