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6E" w:rsidRDefault="00E87A6E"/>
    <w:p w:rsidR="00E87A6E" w:rsidRDefault="00E87A6E"/>
    <w:p w:rsidR="00E87A6E" w:rsidRDefault="00E87A6E"/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E87A6E" w:rsidTr="00FD6B6F">
        <w:tc>
          <w:tcPr>
            <w:tcW w:w="9628" w:type="dxa"/>
            <w:gridSpan w:val="3"/>
          </w:tcPr>
          <w:p w:rsidR="00E87A6E" w:rsidRDefault="00E87A6E" w:rsidP="005432BF">
            <w:pPr>
              <w:jc w:val="center"/>
            </w:pPr>
            <w:r>
              <w:t>CLASSE</w:t>
            </w:r>
            <w:r w:rsidR="005432BF">
              <w:t xml:space="preserve"> 3^A/3^B</w:t>
            </w:r>
          </w:p>
        </w:tc>
      </w:tr>
      <w:tr w:rsidR="00E87A6E" w:rsidTr="000941D2">
        <w:tc>
          <w:tcPr>
            <w:tcW w:w="9628" w:type="dxa"/>
            <w:gridSpan w:val="3"/>
          </w:tcPr>
          <w:p w:rsidR="00E87A6E" w:rsidRDefault="00E87A6E" w:rsidP="00681856">
            <w:pPr>
              <w:jc w:val="center"/>
            </w:pPr>
            <w:r>
              <w:t>DISCIPLINA:</w:t>
            </w:r>
            <w:r w:rsidR="00681856">
              <w:t>TECNOLOGIA</w:t>
            </w:r>
          </w:p>
        </w:tc>
      </w:tr>
      <w:tr w:rsidR="00E87A6E" w:rsidTr="005316FC">
        <w:tc>
          <w:tcPr>
            <w:tcW w:w="9628" w:type="dxa"/>
            <w:gridSpan w:val="3"/>
          </w:tcPr>
          <w:p w:rsidR="00E87A6E" w:rsidRDefault="00E87A6E">
            <w:r>
              <w:t xml:space="preserve">COMPETENZE CHIAVI EUROPEE: </w:t>
            </w:r>
            <w:r w:rsidR="00681856">
              <w:t>Competenza matematica e competenze di base in scienze e tecnologia</w:t>
            </w:r>
          </w:p>
          <w:p w:rsidR="00E87A6E" w:rsidRDefault="00681856" w:rsidP="00681856">
            <w:r>
              <w:t>Competenza digitale</w:t>
            </w:r>
          </w:p>
        </w:tc>
      </w:tr>
      <w:tr w:rsidR="00E87A6E" w:rsidTr="00E87A6E">
        <w:tc>
          <w:tcPr>
            <w:tcW w:w="3209" w:type="dxa"/>
          </w:tcPr>
          <w:p w:rsidR="00E87A6E" w:rsidRDefault="00E87A6E" w:rsidP="00E87A6E">
            <w:pPr>
              <w:jc w:val="center"/>
            </w:pPr>
            <w:r>
              <w:t>NUCLEO FONDANTE</w:t>
            </w:r>
          </w:p>
        </w:tc>
        <w:tc>
          <w:tcPr>
            <w:tcW w:w="3209" w:type="dxa"/>
          </w:tcPr>
          <w:p w:rsidR="00E87A6E" w:rsidRDefault="00E87A6E" w:rsidP="00E87A6E">
            <w:pPr>
              <w:jc w:val="center"/>
            </w:pPr>
            <w:r>
              <w:t>ABILITA’</w:t>
            </w:r>
          </w:p>
        </w:tc>
        <w:tc>
          <w:tcPr>
            <w:tcW w:w="3210" w:type="dxa"/>
          </w:tcPr>
          <w:p w:rsidR="00E87A6E" w:rsidRDefault="00E87A6E" w:rsidP="00E87A6E">
            <w:pPr>
              <w:jc w:val="center"/>
            </w:pPr>
            <w:r>
              <w:t>CONOSCENZE</w:t>
            </w:r>
          </w:p>
        </w:tc>
      </w:tr>
      <w:tr w:rsidR="00E87A6E" w:rsidTr="00E87A6E">
        <w:tc>
          <w:tcPr>
            <w:tcW w:w="3209" w:type="dxa"/>
          </w:tcPr>
          <w:p w:rsidR="003A39C6" w:rsidRDefault="00681856" w:rsidP="003A39C6">
            <w:r>
              <w:t xml:space="preserve">VEDERE, OSSERVARE E </w:t>
            </w:r>
          </w:p>
          <w:p w:rsidR="003A39C6" w:rsidRDefault="00681856" w:rsidP="003A39C6">
            <w:r>
              <w:t>SPERIMENTARE</w:t>
            </w:r>
          </w:p>
          <w:p w:rsidR="003A39C6" w:rsidRDefault="005432BF" w:rsidP="003A39C6">
            <w:r>
              <w:t>Descrivere oggetti cogliendone proprietà e caratteristiche.</w:t>
            </w:r>
          </w:p>
          <w:p w:rsidR="003A39C6" w:rsidRDefault="005432BF" w:rsidP="003A39C6">
            <w:r>
              <w:t>Riconoscere e identificare nell’ambiente elementi e fenomeni di tipo artificiale.</w:t>
            </w:r>
          </w:p>
          <w:p w:rsidR="003A39C6" w:rsidRDefault="005432BF" w:rsidP="003A39C6">
            <w:r>
              <w:t>Comprendere alcuni processi di trasformazione delle risorse.</w:t>
            </w:r>
          </w:p>
          <w:p w:rsidR="003A39C6" w:rsidRDefault="003A39C6" w:rsidP="003A39C6"/>
        </w:tc>
        <w:tc>
          <w:tcPr>
            <w:tcW w:w="3209" w:type="dxa"/>
          </w:tcPr>
          <w:p w:rsidR="00E87A6E" w:rsidRDefault="000A5A1D" w:rsidP="000A5A1D">
            <w:r>
              <w:t>Classificare oggetti in base alle loro proprietà.</w:t>
            </w:r>
          </w:p>
        </w:tc>
        <w:tc>
          <w:tcPr>
            <w:tcW w:w="3210" w:type="dxa"/>
          </w:tcPr>
          <w:p w:rsidR="00E87A6E" w:rsidRDefault="000A5A1D" w:rsidP="00030278">
            <w:r>
              <w:t>Discriminare tra materie prime, material</w:t>
            </w:r>
            <w:r w:rsidR="00030278">
              <w:t>i</w:t>
            </w:r>
            <w:r>
              <w:t>,</w:t>
            </w:r>
            <w:bookmarkStart w:id="0" w:name="_GoBack"/>
            <w:bookmarkEnd w:id="0"/>
            <w:r>
              <w:t>materiali combustibili e artefatti.</w:t>
            </w:r>
          </w:p>
        </w:tc>
      </w:tr>
      <w:tr w:rsidR="00E87A6E" w:rsidTr="00E87A6E">
        <w:tc>
          <w:tcPr>
            <w:tcW w:w="3209" w:type="dxa"/>
          </w:tcPr>
          <w:p w:rsidR="003A39C6" w:rsidRDefault="00681856">
            <w:r>
              <w:t xml:space="preserve">PREVEDERE, IMMAGINARE E </w:t>
            </w:r>
          </w:p>
          <w:p w:rsidR="003A39C6" w:rsidRDefault="00681856">
            <w:r>
              <w:t>PROGETTARE</w:t>
            </w:r>
          </w:p>
          <w:p w:rsidR="003A39C6" w:rsidRDefault="005432BF">
            <w:r>
              <w:t>Raggruppare oggetti secondo criteri stabiliti.</w:t>
            </w:r>
          </w:p>
          <w:p w:rsidR="003A39C6" w:rsidRDefault="005432BF">
            <w:r>
              <w:t>Riconoscere e raccontare storie di oggetti inseriti in contesti diversi.</w:t>
            </w:r>
          </w:p>
          <w:p w:rsidR="003A39C6" w:rsidRDefault="003A39C6"/>
        </w:tc>
        <w:tc>
          <w:tcPr>
            <w:tcW w:w="3209" w:type="dxa"/>
          </w:tcPr>
          <w:p w:rsidR="00E87A6E" w:rsidRDefault="00D85E55" w:rsidP="008E294D">
            <w:r>
              <w:t>Produrre modelli di riferimento per la progettazione semplici artefatti</w:t>
            </w:r>
            <w:r w:rsidR="008E294D">
              <w:t xml:space="preserve">, </w:t>
            </w:r>
            <w:r>
              <w:t>ricorrendo ai primi rudimenti del disegno tecnico.</w:t>
            </w:r>
          </w:p>
        </w:tc>
        <w:tc>
          <w:tcPr>
            <w:tcW w:w="3210" w:type="dxa"/>
          </w:tcPr>
          <w:p w:rsidR="00E87A6E" w:rsidRDefault="00D85E55">
            <w:r>
              <w:t>L’algoritmo come procedimento risolutivo.</w:t>
            </w:r>
          </w:p>
        </w:tc>
      </w:tr>
      <w:tr w:rsidR="00E87A6E" w:rsidTr="00E87A6E">
        <w:tc>
          <w:tcPr>
            <w:tcW w:w="3209" w:type="dxa"/>
          </w:tcPr>
          <w:p w:rsidR="003A39C6" w:rsidRDefault="00681856">
            <w:r>
              <w:t>INTERVENIRE, TRASFORMARE E</w:t>
            </w:r>
          </w:p>
          <w:p w:rsidR="003A39C6" w:rsidRDefault="00681856">
            <w:r>
              <w:t>PRODURRE</w:t>
            </w:r>
          </w:p>
          <w:p w:rsidR="003A39C6" w:rsidRDefault="000A5A1D">
            <w:r>
              <w:t>Usare oggetti in modo corretto, osservando le norme di sicurezza.</w:t>
            </w:r>
          </w:p>
          <w:p w:rsidR="003A39C6" w:rsidRDefault="000A5A1D">
            <w:r>
              <w:t>Utilizzare alcune tecniche per disegnare e rappresentare con carta quadrettata, riga e squadra.</w:t>
            </w:r>
          </w:p>
          <w:p w:rsidR="003A39C6" w:rsidRDefault="000A5A1D">
            <w:r>
              <w:t>Usare oggetti d’uso quotidiano, descrivendone il funzionamento.</w:t>
            </w:r>
          </w:p>
          <w:p w:rsidR="003A39C6" w:rsidRDefault="00030278" w:rsidP="00030278">
            <w:r>
              <w:t>Selezionare, scaricare e installare sul computer un comune programma di utilità.</w:t>
            </w:r>
          </w:p>
        </w:tc>
        <w:tc>
          <w:tcPr>
            <w:tcW w:w="3209" w:type="dxa"/>
          </w:tcPr>
          <w:p w:rsidR="00E87A6E" w:rsidRDefault="00D85E55" w:rsidP="008E294D">
            <w:r>
              <w:t xml:space="preserve">Conoscere alcuni esempi della relazione uomo-tecnologia nonché alcune </w:t>
            </w:r>
            <w:r w:rsidR="008E294D">
              <w:t>tr</w:t>
            </w:r>
            <w:r>
              <w:t>asformazioni ambientali (urbanizzazione, inquinamento,ecologia….)</w:t>
            </w:r>
          </w:p>
        </w:tc>
        <w:tc>
          <w:tcPr>
            <w:tcW w:w="3210" w:type="dxa"/>
          </w:tcPr>
          <w:p w:rsidR="00030278" w:rsidRDefault="00030278"/>
          <w:p w:rsidR="00E87A6E" w:rsidRDefault="008E294D">
            <w:r>
              <w:t>Pregi e limiti della tecnologia.</w:t>
            </w:r>
          </w:p>
        </w:tc>
      </w:tr>
    </w:tbl>
    <w:p w:rsidR="00145B3F" w:rsidRDefault="00145B3F"/>
    <w:sectPr w:rsidR="00145B3F" w:rsidSect="00C10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7A6E"/>
    <w:rsid w:val="00030278"/>
    <w:rsid w:val="000A5A1D"/>
    <w:rsid w:val="00145B3F"/>
    <w:rsid w:val="001479B2"/>
    <w:rsid w:val="00263074"/>
    <w:rsid w:val="003A39C6"/>
    <w:rsid w:val="005432BF"/>
    <w:rsid w:val="00600E7B"/>
    <w:rsid w:val="00681856"/>
    <w:rsid w:val="008E294D"/>
    <w:rsid w:val="00C1019D"/>
    <w:rsid w:val="00D85E55"/>
    <w:rsid w:val="00E8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1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 RIGANO</dc:creator>
  <cp:lastModifiedBy>amministratore</cp:lastModifiedBy>
  <cp:revision>2</cp:revision>
  <dcterms:created xsi:type="dcterms:W3CDTF">2017-03-15T08:46:00Z</dcterms:created>
  <dcterms:modified xsi:type="dcterms:W3CDTF">2017-03-15T08:46:00Z</dcterms:modified>
</cp:coreProperties>
</file>