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818"/>
        <w:gridCol w:w="2410"/>
        <w:gridCol w:w="2417"/>
      </w:tblGrid>
      <w:tr>
        <w:trPr>
          <w:trHeight w:val="1" w:hRule="atLeast"/>
          <w:jc w:val="left"/>
        </w:trPr>
        <w:tc>
          <w:tcPr>
            <w:tcW w:w="964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CLASSE TERZA</w:t>
            </w:r>
          </w:p>
        </w:tc>
      </w:tr>
      <w:tr>
        <w:trPr>
          <w:trHeight w:val="1" w:hRule="atLeast"/>
          <w:jc w:val="left"/>
        </w:trPr>
        <w:tc>
          <w:tcPr>
            <w:tcW w:w="964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DISCIPLINA: ARTE</w:t>
            </w:r>
          </w:p>
        </w:tc>
      </w:tr>
      <w:tr>
        <w:trPr>
          <w:trHeight w:val="1" w:hRule="atLeast"/>
          <w:jc w:val="left"/>
        </w:trPr>
        <w:tc>
          <w:tcPr>
            <w:tcW w:w="964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COMPETENZA CHIAVE EUROPEA:CONSAPEVOLEZZA ED ESPRESSIONE CULTURALE</w:t>
            </w:r>
          </w:p>
        </w:tc>
      </w:tr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NUCLEO FONDANTE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ABILITA'</w:t>
            </w:r>
          </w:p>
        </w:tc>
        <w:tc>
          <w:tcPr>
            <w:tcW w:w="2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CONOSCENZE</w:t>
            </w:r>
          </w:p>
        </w:tc>
      </w:tr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ESPRIMERSI E COMUNICARE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Esplorare immagini, forme e oggetti presenti nell'ambiente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Sperimentare strumenti e tecniche diverse per realizzare prodotti grafici , pittorici.</w:t>
            </w:r>
          </w:p>
        </w:tc>
        <w:tc>
          <w:tcPr>
            <w:tcW w:w="2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Uso di linee, forme e colori per esprimere sensazioni ed emozioni.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Osservazione di immagini e forme naturali.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Ricerca e osservazione di immagini tematiche (le stagioni,gli alberi i frutti, le feste e ricorrenze,…).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Rappresentazione mediante il linguaggio grafico pittorico di storie, animali, ambienti o vissuti personali.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Uso creativo del colore.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Uso di varie tecniche per produrre immagini.</w:t>
            </w:r>
          </w:p>
        </w:tc>
      </w:tr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LEGGERE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Riconoscere in un testo iconico-visivo gli elementi tecnici del linguaggio visivo (linee, colori, spazio).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Osservazione e composizione dei colori.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Ilritmo e l'alternanza di elementi compositivi:forme, colori e segni. I paesaggi nelle fotografie. I diversi piani di un paesaggio.</w:t>
            </w:r>
          </w:p>
        </w:tc>
        <w:tc>
          <w:tcPr>
            <w:tcW w:w="2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COMPRENDERE E APPREZZARE LE OPERE D'ARTE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Leggere e comprendere un'opera d 'arte cogliendo gli elementi stilistici dell'autore.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Familiarizzare con alcune forme di arte.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Riconoscere ed apprezzare nel proprio ambiente i principali monumenti e beni artistico- culturali.</w:t>
            </w:r>
          </w:p>
        </w:tc>
        <w:tc>
          <w:tcPr>
            <w:tcW w:w="2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L'opera d'arte:sensazioni, emozioni, riflessioni.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Generi artistici colti lungo un percorso culturale (ritratto,paesaggio, natura morta).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  <w:t xml:space="preserve">Monumenti e beni artistici nel proprio territorio.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